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E84" w:rsidRPr="00863AFA" w:rsidRDefault="00863AFA" w:rsidP="00863AFA">
      <w:pPr>
        <w:jc w:val="center"/>
        <w:rPr>
          <w:sz w:val="56"/>
          <w:szCs w:val="56"/>
        </w:rPr>
      </w:pPr>
      <w:r w:rsidRPr="00863AFA">
        <w:rPr>
          <w:sz w:val="56"/>
          <w:szCs w:val="56"/>
        </w:rPr>
        <w:t>Станция «Словарная»</w:t>
      </w:r>
    </w:p>
    <w:p w:rsidR="00863AFA" w:rsidRPr="00863AFA" w:rsidRDefault="00863AFA">
      <w:pPr>
        <w:rPr>
          <w:b/>
          <w:u w:val="single"/>
        </w:rPr>
      </w:pPr>
      <w:r w:rsidRPr="00863AFA">
        <w:rPr>
          <w:b/>
          <w:u w:val="single"/>
        </w:rPr>
        <w:t xml:space="preserve">1.Что такое словарь? </w:t>
      </w:r>
    </w:p>
    <w:p w:rsidR="00863AFA" w:rsidRDefault="00863AFA">
      <w:r w:rsidRPr="00863AFA">
        <w:t>Словарь – это книга, в которой собраны слова по определенному признаку.</w:t>
      </w:r>
      <w:r>
        <w:t xml:space="preserve">                    1б.</w:t>
      </w:r>
    </w:p>
    <w:p w:rsidR="00863AFA" w:rsidRDefault="00863AFA">
      <w:pPr>
        <w:rPr>
          <w:b/>
          <w:u w:val="single"/>
        </w:rPr>
      </w:pPr>
      <w:r w:rsidRPr="00863AFA">
        <w:rPr>
          <w:b/>
          <w:u w:val="single"/>
        </w:rPr>
        <w:t>2. Какие виды словарей вы знаете? Что из них можно узнать?</w:t>
      </w:r>
      <w:r>
        <w:rPr>
          <w:b/>
          <w:u w:val="single"/>
        </w:rPr>
        <w:t xml:space="preserve">        </w:t>
      </w:r>
      <w:r w:rsidRPr="00863AFA">
        <w:t xml:space="preserve">  </w:t>
      </w:r>
      <w:r>
        <w:t xml:space="preserve">                                  </w:t>
      </w:r>
      <w:r w:rsidRPr="00863AFA">
        <w:t>По 1 б.</w:t>
      </w:r>
    </w:p>
    <w:p w:rsidR="00863AFA" w:rsidRPr="00863AFA" w:rsidRDefault="00863AFA">
      <w:proofErr w:type="gramStart"/>
      <w:r w:rsidRPr="00863AFA">
        <w:t>Орфографические</w:t>
      </w:r>
      <w:proofErr w:type="gramEnd"/>
      <w:r w:rsidRPr="00863AFA">
        <w:t xml:space="preserve"> (правильное написание слов)</w:t>
      </w:r>
    </w:p>
    <w:p w:rsidR="00863AFA" w:rsidRPr="00863AFA" w:rsidRDefault="00863AFA">
      <w:proofErr w:type="gramStart"/>
      <w:r w:rsidRPr="00863AFA">
        <w:t>Орфоэпические</w:t>
      </w:r>
      <w:proofErr w:type="gramEnd"/>
      <w:r w:rsidRPr="00863AFA">
        <w:t xml:space="preserve"> (правильное ударение и произношение)</w:t>
      </w:r>
    </w:p>
    <w:p w:rsidR="00863AFA" w:rsidRPr="00863AFA" w:rsidRDefault="00863AFA">
      <w:proofErr w:type="gramStart"/>
      <w:r w:rsidRPr="00863AFA">
        <w:t>Толковые</w:t>
      </w:r>
      <w:proofErr w:type="gramEnd"/>
      <w:r w:rsidRPr="00863AFA">
        <w:t xml:space="preserve"> (значение слов)</w:t>
      </w:r>
    </w:p>
    <w:p w:rsidR="00863AFA" w:rsidRPr="00863AFA" w:rsidRDefault="00863AFA">
      <w:proofErr w:type="gramStart"/>
      <w:r w:rsidRPr="00863AFA">
        <w:t>Этимологические</w:t>
      </w:r>
      <w:proofErr w:type="gramEnd"/>
      <w:r w:rsidRPr="00863AFA">
        <w:t xml:space="preserve"> (происхождение слов)</w:t>
      </w:r>
    </w:p>
    <w:p w:rsidR="00863AFA" w:rsidRPr="00863AFA" w:rsidRDefault="00863AFA">
      <w:r w:rsidRPr="00863AFA">
        <w:t>Словари синонимов,</w:t>
      </w:r>
      <w:r>
        <w:t xml:space="preserve"> </w:t>
      </w:r>
      <w:r w:rsidRPr="00863AFA">
        <w:t>антонимов, омонимов</w:t>
      </w:r>
    </w:p>
    <w:p w:rsidR="00863AFA" w:rsidRPr="00863AFA" w:rsidRDefault="00863AFA">
      <w:r w:rsidRPr="00863AFA">
        <w:t>Словари иностранных слов</w:t>
      </w:r>
    </w:p>
    <w:p w:rsidR="00863AFA" w:rsidRPr="00863AFA" w:rsidRDefault="00863AFA">
      <w:r w:rsidRPr="00863AFA">
        <w:t>Двуязычные словари</w:t>
      </w:r>
    </w:p>
    <w:p w:rsidR="00863AFA" w:rsidRDefault="00863AFA">
      <w:r w:rsidRPr="00863AFA">
        <w:t>Энциклопедические словари</w:t>
      </w:r>
    </w:p>
    <w:p w:rsidR="00863AFA" w:rsidRDefault="00863AFA">
      <w:pPr>
        <w:rPr>
          <w:b/>
          <w:u w:val="single"/>
        </w:rPr>
      </w:pPr>
      <w:r w:rsidRPr="00863AFA">
        <w:rPr>
          <w:b/>
          <w:u w:val="single"/>
        </w:rPr>
        <w:t>3.А теперь проверим, как вы умеете работать со словарями. Выполните задания, используя нужный словарь.</w:t>
      </w:r>
    </w:p>
    <w:p w:rsidR="00863AFA" w:rsidRDefault="00863AFA">
      <w:pPr>
        <w:rPr>
          <w:b/>
          <w:u w:val="single"/>
        </w:rPr>
      </w:pPr>
    </w:p>
    <w:p w:rsidR="00863AFA" w:rsidRDefault="00863AFA" w:rsidP="00863AFA">
      <w:pPr>
        <w:pStyle w:val="a3"/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t>Расставьте ударение в словах</w:t>
      </w:r>
      <w:r w:rsidRPr="00F3101A">
        <w:t>.</w:t>
      </w:r>
      <w:r w:rsidR="00F3101A" w:rsidRPr="00F3101A">
        <w:t xml:space="preserve">  </w:t>
      </w:r>
      <w:r w:rsidR="00F3101A">
        <w:t xml:space="preserve">                      </w:t>
      </w:r>
      <w:r w:rsidR="00F3101A" w:rsidRPr="00F3101A">
        <w:t xml:space="preserve">     </w:t>
      </w:r>
      <w:r w:rsidR="00F3101A">
        <w:t xml:space="preserve">                                                            </w:t>
      </w:r>
      <w:r w:rsidR="003D1A70">
        <w:t xml:space="preserve">       </w:t>
      </w:r>
      <w:r w:rsidR="00F3101A" w:rsidRPr="00F3101A">
        <w:t xml:space="preserve"> 4б.</w:t>
      </w:r>
    </w:p>
    <w:p w:rsidR="00863AFA" w:rsidRDefault="00863AFA" w:rsidP="00863AFA">
      <w:pPr>
        <w:pStyle w:val="a3"/>
      </w:pPr>
      <w:r>
        <w:t>Обеспечение</w:t>
      </w:r>
    </w:p>
    <w:p w:rsidR="00863AFA" w:rsidRDefault="00863AFA" w:rsidP="00863AFA">
      <w:pPr>
        <w:pStyle w:val="a3"/>
      </w:pPr>
      <w:r>
        <w:t>Ходатайство</w:t>
      </w:r>
    </w:p>
    <w:p w:rsidR="00863AFA" w:rsidRDefault="00863AFA" w:rsidP="00863AFA">
      <w:pPr>
        <w:pStyle w:val="a3"/>
      </w:pPr>
      <w:r>
        <w:t>Гренки</w:t>
      </w:r>
    </w:p>
    <w:p w:rsidR="00863AFA" w:rsidRDefault="00863AFA" w:rsidP="00863AFA">
      <w:pPr>
        <w:pStyle w:val="a3"/>
      </w:pPr>
      <w:r>
        <w:t>Облегчить</w:t>
      </w:r>
    </w:p>
    <w:p w:rsidR="003D1A70" w:rsidRDefault="003D1A70" w:rsidP="00863AFA">
      <w:pPr>
        <w:pStyle w:val="a3"/>
      </w:pPr>
    </w:p>
    <w:p w:rsidR="003D1A70" w:rsidRDefault="003D1A70" w:rsidP="00863AFA">
      <w:pPr>
        <w:pStyle w:val="a3"/>
      </w:pPr>
    </w:p>
    <w:p w:rsidR="00863AFA" w:rsidRPr="00F3101A" w:rsidRDefault="00863AFA" w:rsidP="00863AFA">
      <w:pPr>
        <w:pStyle w:val="a3"/>
        <w:numPr>
          <w:ilvl w:val="0"/>
          <w:numId w:val="1"/>
        </w:numPr>
        <w:rPr>
          <w:b/>
          <w:u w:val="single"/>
        </w:rPr>
      </w:pPr>
      <w:r w:rsidRPr="00F3101A">
        <w:rPr>
          <w:b/>
          <w:u w:val="single"/>
        </w:rPr>
        <w:t>Из какого языка пришли к нам слова</w:t>
      </w:r>
      <w:r w:rsidR="00F3101A" w:rsidRPr="00F3101A">
        <w:t xml:space="preserve">        </w:t>
      </w:r>
      <w:r w:rsidR="00F3101A">
        <w:t xml:space="preserve">                                                                    </w:t>
      </w:r>
      <w:r w:rsidR="003D1A70">
        <w:t xml:space="preserve">       </w:t>
      </w:r>
      <w:r w:rsidR="00F3101A">
        <w:t xml:space="preserve"> 4б.</w:t>
      </w:r>
    </w:p>
    <w:p w:rsidR="00863AFA" w:rsidRPr="00F3101A" w:rsidRDefault="00863AFA" w:rsidP="00863AFA">
      <w:pPr>
        <w:pStyle w:val="a3"/>
        <w:rPr>
          <w:b/>
          <w:u w:val="single"/>
        </w:rPr>
      </w:pPr>
      <w:r w:rsidRPr="00F3101A">
        <w:rPr>
          <w:b/>
          <w:u w:val="single"/>
        </w:rPr>
        <w:t>Гравюра</w:t>
      </w:r>
      <w:r w:rsidR="00F3101A" w:rsidRPr="00F3101A">
        <w:rPr>
          <w:b/>
          <w:u w:val="single"/>
        </w:rPr>
        <w:t xml:space="preserve"> (</w:t>
      </w:r>
      <w:proofErr w:type="gramStart"/>
      <w:r w:rsidR="00F3101A" w:rsidRPr="00F3101A">
        <w:t>французский</w:t>
      </w:r>
      <w:proofErr w:type="gramEnd"/>
      <w:r w:rsidR="00F3101A" w:rsidRPr="00F3101A">
        <w:t>)</w:t>
      </w:r>
    </w:p>
    <w:p w:rsidR="00863AFA" w:rsidRDefault="00863AFA" w:rsidP="00863AFA">
      <w:pPr>
        <w:pStyle w:val="a3"/>
      </w:pPr>
      <w:r w:rsidRPr="00F3101A">
        <w:rPr>
          <w:b/>
          <w:u w:val="single"/>
        </w:rPr>
        <w:t>Дракон</w:t>
      </w:r>
      <w:r w:rsidR="00F3101A">
        <w:t xml:space="preserve"> (древнегреческий)</w:t>
      </w:r>
    </w:p>
    <w:p w:rsidR="003D1A70" w:rsidRDefault="003D1A70" w:rsidP="00863AFA">
      <w:pPr>
        <w:pStyle w:val="a3"/>
      </w:pPr>
    </w:p>
    <w:p w:rsidR="003D1A70" w:rsidRDefault="003D1A70" w:rsidP="00863AFA">
      <w:pPr>
        <w:pStyle w:val="a3"/>
      </w:pPr>
    </w:p>
    <w:p w:rsidR="00F3101A" w:rsidRPr="00F3101A" w:rsidRDefault="00F3101A" w:rsidP="00F3101A">
      <w:pPr>
        <w:pStyle w:val="a3"/>
        <w:numPr>
          <w:ilvl w:val="0"/>
          <w:numId w:val="1"/>
        </w:numPr>
        <w:rPr>
          <w:b/>
          <w:u w:val="single"/>
        </w:rPr>
      </w:pPr>
      <w:r w:rsidRPr="00F3101A">
        <w:rPr>
          <w:b/>
          <w:u w:val="single"/>
        </w:rPr>
        <w:t>Подберите родственные по смыслу слова к слову</w:t>
      </w:r>
    </w:p>
    <w:p w:rsidR="00F3101A" w:rsidRDefault="00F3101A" w:rsidP="00F3101A">
      <w:pPr>
        <w:pStyle w:val="a3"/>
      </w:pPr>
      <w:proofErr w:type="gramStart"/>
      <w:r w:rsidRPr="00F3101A">
        <w:rPr>
          <w:b/>
          <w:u w:val="single"/>
        </w:rPr>
        <w:t>Несерьезно</w:t>
      </w:r>
      <w:r>
        <w:t xml:space="preserve">    (легкомысленно, легковесно, легко, беспечно, беззаботно, бездумно, несолидно, по-мальчишески, ребячливо, дурашливо)                                              </w:t>
      </w:r>
      <w:r w:rsidR="003D1A70">
        <w:t xml:space="preserve">           </w:t>
      </w:r>
      <w:r>
        <w:t xml:space="preserve"> 4б</w:t>
      </w:r>
      <w:proofErr w:type="gramEnd"/>
    </w:p>
    <w:p w:rsidR="00F3101A" w:rsidRDefault="00F3101A" w:rsidP="00F3101A">
      <w:pPr>
        <w:pStyle w:val="a3"/>
      </w:pPr>
    </w:p>
    <w:p w:rsidR="00F3101A" w:rsidRPr="00F3101A" w:rsidRDefault="00F3101A" w:rsidP="00F3101A">
      <w:pPr>
        <w:pStyle w:val="a3"/>
        <w:numPr>
          <w:ilvl w:val="0"/>
          <w:numId w:val="1"/>
        </w:numPr>
        <w:rPr>
          <w:b/>
          <w:u w:val="single"/>
        </w:rPr>
      </w:pPr>
      <w:r w:rsidRPr="00F3101A">
        <w:rPr>
          <w:b/>
          <w:u w:val="single"/>
        </w:rPr>
        <w:t>Объясните значение выражения</w:t>
      </w:r>
    </w:p>
    <w:p w:rsidR="00F3101A" w:rsidRPr="00F3101A" w:rsidRDefault="00F3101A" w:rsidP="00F3101A">
      <w:pPr>
        <w:pStyle w:val="a3"/>
        <w:rPr>
          <w:b/>
          <w:u w:val="single"/>
        </w:rPr>
      </w:pPr>
      <w:r w:rsidRPr="00F3101A">
        <w:rPr>
          <w:b/>
          <w:u w:val="single"/>
        </w:rPr>
        <w:t xml:space="preserve"> Таскать каштаны из огня</w:t>
      </w:r>
    </w:p>
    <w:p w:rsidR="00F3101A" w:rsidRDefault="003D1A70" w:rsidP="00F3101A">
      <w:pPr>
        <w:pStyle w:val="a3"/>
      </w:pPr>
      <w:r>
        <w:t xml:space="preserve">Выполнять очень трудную работу за </w:t>
      </w:r>
      <w:proofErr w:type="gramStart"/>
      <w:r>
        <w:t>другого</w:t>
      </w:r>
      <w:proofErr w:type="gramEnd"/>
      <w:r>
        <w:t>, работать безвозмездно за другого или для других.                                                                                                                                                4б.</w:t>
      </w:r>
    </w:p>
    <w:p w:rsidR="00863AFA" w:rsidRPr="00863AFA" w:rsidRDefault="00863AFA" w:rsidP="00863AFA">
      <w:pPr>
        <w:pStyle w:val="a3"/>
      </w:pPr>
    </w:p>
    <w:p w:rsidR="003D1A70" w:rsidRDefault="003D1A70" w:rsidP="003D1A70">
      <w:pPr>
        <w:rPr>
          <w:b/>
          <w:sz w:val="56"/>
          <w:szCs w:val="56"/>
        </w:rPr>
      </w:pPr>
    </w:p>
    <w:p w:rsidR="003D1A70" w:rsidRPr="003D1A70" w:rsidRDefault="003D1A70" w:rsidP="003D1A70">
      <w:pPr>
        <w:rPr>
          <w:b/>
          <w:sz w:val="56"/>
          <w:szCs w:val="56"/>
        </w:rPr>
      </w:pPr>
      <w:r w:rsidRPr="003D1A70">
        <w:rPr>
          <w:b/>
          <w:sz w:val="56"/>
          <w:szCs w:val="56"/>
        </w:rPr>
        <w:t xml:space="preserve">Расставьте ударение в словах.                                                                                                 </w:t>
      </w:r>
    </w:p>
    <w:p w:rsidR="003D1A70" w:rsidRP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>Обеспечение</w:t>
      </w:r>
    </w:p>
    <w:p w:rsidR="003D1A70" w:rsidRP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>Ходатайство</w:t>
      </w:r>
    </w:p>
    <w:p w:rsidR="003D1A70" w:rsidRP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>Гренки</w:t>
      </w:r>
    </w:p>
    <w:p w:rsidR="00863AFA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>Облегчить</w:t>
      </w:r>
    </w:p>
    <w:p w:rsidR="003D1A70" w:rsidRDefault="003D1A70" w:rsidP="003D1A70">
      <w:pPr>
        <w:rPr>
          <w:sz w:val="56"/>
          <w:szCs w:val="56"/>
        </w:rPr>
      </w:pPr>
    </w:p>
    <w:p w:rsidR="003D1A70" w:rsidRPr="003D1A70" w:rsidRDefault="003D1A70" w:rsidP="003D1A70">
      <w:pPr>
        <w:rPr>
          <w:b/>
          <w:sz w:val="56"/>
          <w:szCs w:val="56"/>
        </w:rPr>
      </w:pPr>
      <w:r w:rsidRPr="003D1A70">
        <w:rPr>
          <w:b/>
          <w:sz w:val="56"/>
          <w:szCs w:val="56"/>
        </w:rPr>
        <w:t xml:space="preserve">Расставьте ударение в словах.                                                                                                 </w:t>
      </w:r>
    </w:p>
    <w:p w:rsidR="003D1A70" w:rsidRP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>Обеспечение</w:t>
      </w:r>
    </w:p>
    <w:p w:rsidR="003D1A70" w:rsidRP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>Ходатайство</w:t>
      </w:r>
    </w:p>
    <w:p w:rsidR="003D1A70" w:rsidRP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>Гренки</w:t>
      </w:r>
    </w:p>
    <w:p w:rsid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>Облегчить</w:t>
      </w:r>
    </w:p>
    <w:p w:rsidR="003D1A70" w:rsidRDefault="003D1A70" w:rsidP="003D1A70">
      <w:pPr>
        <w:rPr>
          <w:sz w:val="56"/>
          <w:szCs w:val="56"/>
        </w:rPr>
      </w:pPr>
    </w:p>
    <w:p w:rsidR="003D1A70" w:rsidRDefault="003D1A70" w:rsidP="003D1A70">
      <w:pPr>
        <w:rPr>
          <w:sz w:val="56"/>
          <w:szCs w:val="56"/>
        </w:rPr>
      </w:pPr>
    </w:p>
    <w:p w:rsidR="003D1A70" w:rsidRDefault="003D1A70" w:rsidP="003D1A70">
      <w:pPr>
        <w:rPr>
          <w:sz w:val="56"/>
          <w:szCs w:val="56"/>
        </w:rPr>
      </w:pPr>
    </w:p>
    <w:p w:rsidR="003D1A70" w:rsidRDefault="003D1A70" w:rsidP="003D1A70">
      <w:pPr>
        <w:rPr>
          <w:sz w:val="56"/>
          <w:szCs w:val="56"/>
        </w:rPr>
      </w:pPr>
    </w:p>
    <w:p w:rsidR="003D1A70" w:rsidRPr="003D1A70" w:rsidRDefault="003D1A70" w:rsidP="003D1A70">
      <w:pPr>
        <w:rPr>
          <w:b/>
          <w:sz w:val="56"/>
          <w:szCs w:val="56"/>
        </w:rPr>
      </w:pPr>
      <w:r w:rsidRPr="003D1A70">
        <w:rPr>
          <w:b/>
          <w:sz w:val="56"/>
          <w:szCs w:val="56"/>
        </w:rPr>
        <w:t xml:space="preserve">Из какого языка пришли к нам слова                                                                                    </w:t>
      </w:r>
    </w:p>
    <w:p w:rsidR="003D1A70" w:rsidRP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 xml:space="preserve">Гравюра </w:t>
      </w:r>
    </w:p>
    <w:p w:rsid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 xml:space="preserve">Дракон </w:t>
      </w:r>
    </w:p>
    <w:p w:rsidR="003D1A70" w:rsidRPr="003D1A70" w:rsidRDefault="003D1A70" w:rsidP="003D1A70">
      <w:pPr>
        <w:rPr>
          <w:b/>
          <w:sz w:val="56"/>
          <w:szCs w:val="56"/>
        </w:rPr>
      </w:pPr>
      <w:r w:rsidRPr="003D1A70">
        <w:rPr>
          <w:b/>
          <w:sz w:val="56"/>
          <w:szCs w:val="56"/>
        </w:rPr>
        <w:t xml:space="preserve">Из какого языка пришли к нам слова                                                                                    </w:t>
      </w:r>
    </w:p>
    <w:p w:rsidR="003D1A70" w:rsidRP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 xml:space="preserve">Гравюра </w:t>
      </w:r>
    </w:p>
    <w:p w:rsid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>Дракон</w:t>
      </w:r>
    </w:p>
    <w:p w:rsidR="003D1A70" w:rsidRDefault="003D1A70" w:rsidP="003D1A70">
      <w:pPr>
        <w:rPr>
          <w:sz w:val="56"/>
          <w:szCs w:val="56"/>
        </w:rPr>
      </w:pPr>
    </w:p>
    <w:p w:rsidR="003D1A70" w:rsidRPr="003D1A70" w:rsidRDefault="003D1A70" w:rsidP="003D1A70">
      <w:pPr>
        <w:rPr>
          <w:b/>
          <w:sz w:val="56"/>
          <w:szCs w:val="56"/>
        </w:rPr>
      </w:pPr>
      <w:r w:rsidRPr="003D1A70">
        <w:rPr>
          <w:b/>
          <w:sz w:val="56"/>
          <w:szCs w:val="56"/>
        </w:rPr>
        <w:t xml:space="preserve">Из какого языка пришли к нам слова                                                                                    </w:t>
      </w:r>
    </w:p>
    <w:p w:rsidR="003D1A70" w:rsidRP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 xml:space="preserve">Гравюра </w:t>
      </w:r>
    </w:p>
    <w:p w:rsid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>Дракон</w:t>
      </w:r>
    </w:p>
    <w:p w:rsidR="003D1A70" w:rsidRDefault="003D1A70" w:rsidP="003D1A70">
      <w:pPr>
        <w:rPr>
          <w:sz w:val="56"/>
          <w:szCs w:val="56"/>
        </w:rPr>
      </w:pPr>
    </w:p>
    <w:p w:rsidR="003D1A70" w:rsidRPr="003D1A70" w:rsidRDefault="003D1A70" w:rsidP="003D1A70">
      <w:pPr>
        <w:rPr>
          <w:b/>
          <w:sz w:val="56"/>
          <w:szCs w:val="56"/>
        </w:rPr>
      </w:pPr>
      <w:r w:rsidRPr="003D1A70">
        <w:rPr>
          <w:b/>
          <w:sz w:val="56"/>
          <w:szCs w:val="56"/>
        </w:rPr>
        <w:t xml:space="preserve">Из какого языка пришли к нам слова                                                                                    </w:t>
      </w:r>
    </w:p>
    <w:p w:rsidR="003D1A70" w:rsidRP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 xml:space="preserve">Гравюра </w:t>
      </w:r>
    </w:p>
    <w:p w:rsid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>Дракон</w:t>
      </w:r>
    </w:p>
    <w:p w:rsidR="003D1A70" w:rsidRPr="003D1A70" w:rsidRDefault="003D1A70" w:rsidP="003D1A70">
      <w:pPr>
        <w:rPr>
          <w:b/>
          <w:sz w:val="56"/>
          <w:szCs w:val="56"/>
        </w:rPr>
      </w:pPr>
      <w:r w:rsidRPr="003D1A70">
        <w:rPr>
          <w:b/>
          <w:sz w:val="56"/>
          <w:szCs w:val="56"/>
        </w:rPr>
        <w:lastRenderedPageBreak/>
        <w:t>Подберите родственные по смыслу слова к слову</w:t>
      </w:r>
    </w:p>
    <w:p w:rsidR="003D1A70" w:rsidRDefault="003D1A70" w:rsidP="003D1A70">
      <w:pPr>
        <w:rPr>
          <w:sz w:val="56"/>
          <w:szCs w:val="56"/>
        </w:rPr>
      </w:pPr>
      <w:r>
        <w:rPr>
          <w:sz w:val="56"/>
          <w:szCs w:val="56"/>
        </w:rPr>
        <w:t>н</w:t>
      </w:r>
      <w:r w:rsidRPr="003D1A70">
        <w:rPr>
          <w:sz w:val="56"/>
          <w:szCs w:val="56"/>
        </w:rPr>
        <w:t xml:space="preserve">есерьезно    </w:t>
      </w:r>
    </w:p>
    <w:p w:rsidR="003D1A70" w:rsidRDefault="003D1A70" w:rsidP="003D1A70">
      <w:pPr>
        <w:rPr>
          <w:sz w:val="56"/>
          <w:szCs w:val="56"/>
        </w:rPr>
      </w:pPr>
    </w:p>
    <w:p w:rsidR="003D1A70" w:rsidRPr="003D1A70" w:rsidRDefault="003D1A70" w:rsidP="003D1A70">
      <w:pPr>
        <w:rPr>
          <w:b/>
          <w:sz w:val="56"/>
          <w:szCs w:val="56"/>
        </w:rPr>
      </w:pPr>
      <w:r w:rsidRPr="003D1A70">
        <w:rPr>
          <w:b/>
          <w:sz w:val="56"/>
          <w:szCs w:val="56"/>
        </w:rPr>
        <w:t>Подберите родственные по смыслу слова к слову</w:t>
      </w:r>
    </w:p>
    <w:p w:rsid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 xml:space="preserve">несерьезно    </w:t>
      </w:r>
    </w:p>
    <w:p w:rsidR="003D1A70" w:rsidRDefault="003D1A70" w:rsidP="003D1A70">
      <w:pPr>
        <w:rPr>
          <w:sz w:val="56"/>
          <w:szCs w:val="56"/>
        </w:rPr>
      </w:pPr>
    </w:p>
    <w:p w:rsidR="003D1A70" w:rsidRPr="003D1A70" w:rsidRDefault="003D1A70" w:rsidP="003D1A70">
      <w:pPr>
        <w:rPr>
          <w:b/>
          <w:sz w:val="56"/>
          <w:szCs w:val="56"/>
        </w:rPr>
      </w:pPr>
      <w:r w:rsidRPr="003D1A70">
        <w:rPr>
          <w:b/>
          <w:sz w:val="56"/>
          <w:szCs w:val="56"/>
        </w:rPr>
        <w:t>Подберите родственные по смыслу слова к слову</w:t>
      </w:r>
    </w:p>
    <w:p w:rsid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 xml:space="preserve">несерьезно    </w:t>
      </w:r>
    </w:p>
    <w:p w:rsidR="003D1A70" w:rsidRDefault="003D1A70" w:rsidP="003D1A70">
      <w:pPr>
        <w:rPr>
          <w:sz w:val="56"/>
          <w:szCs w:val="56"/>
        </w:rPr>
      </w:pPr>
    </w:p>
    <w:p w:rsidR="003D1A70" w:rsidRPr="003D1A70" w:rsidRDefault="003D1A70" w:rsidP="003D1A70">
      <w:pPr>
        <w:rPr>
          <w:b/>
          <w:sz w:val="56"/>
          <w:szCs w:val="56"/>
        </w:rPr>
      </w:pPr>
      <w:r w:rsidRPr="003D1A70">
        <w:rPr>
          <w:b/>
          <w:sz w:val="56"/>
          <w:szCs w:val="56"/>
        </w:rPr>
        <w:t>Подберите родственные по смыслу слова к слову</w:t>
      </w:r>
    </w:p>
    <w:p w:rsidR="003D1A70" w:rsidRDefault="003D1A70" w:rsidP="003D1A70">
      <w:pPr>
        <w:rPr>
          <w:sz w:val="56"/>
          <w:szCs w:val="56"/>
        </w:rPr>
      </w:pPr>
      <w:r w:rsidRPr="003D1A70">
        <w:rPr>
          <w:sz w:val="56"/>
          <w:szCs w:val="56"/>
        </w:rPr>
        <w:t xml:space="preserve">несерьезно    </w:t>
      </w:r>
    </w:p>
    <w:p w:rsidR="002B00CD" w:rsidRDefault="002B00CD" w:rsidP="002B00CD">
      <w:pPr>
        <w:rPr>
          <w:b/>
          <w:sz w:val="56"/>
          <w:szCs w:val="56"/>
        </w:rPr>
      </w:pPr>
    </w:p>
    <w:p w:rsidR="002B00CD" w:rsidRPr="002B00CD" w:rsidRDefault="002B00CD" w:rsidP="002B00CD">
      <w:pPr>
        <w:rPr>
          <w:b/>
          <w:sz w:val="56"/>
          <w:szCs w:val="56"/>
        </w:rPr>
      </w:pPr>
      <w:bookmarkStart w:id="0" w:name="_GoBack"/>
      <w:bookmarkEnd w:id="0"/>
      <w:r w:rsidRPr="002B00CD">
        <w:rPr>
          <w:b/>
          <w:sz w:val="56"/>
          <w:szCs w:val="56"/>
        </w:rPr>
        <w:t>Объясните значение выражения</w:t>
      </w:r>
    </w:p>
    <w:p w:rsidR="002B00CD" w:rsidRDefault="002B00CD" w:rsidP="002B00CD">
      <w:pPr>
        <w:rPr>
          <w:sz w:val="56"/>
          <w:szCs w:val="56"/>
        </w:rPr>
      </w:pPr>
      <w:r w:rsidRPr="002B00CD">
        <w:rPr>
          <w:sz w:val="56"/>
          <w:szCs w:val="56"/>
        </w:rPr>
        <w:t xml:space="preserve"> Таскать каштаны из огня</w:t>
      </w:r>
    </w:p>
    <w:p w:rsidR="002B00CD" w:rsidRPr="002B00CD" w:rsidRDefault="002B00CD" w:rsidP="002B00CD">
      <w:pPr>
        <w:rPr>
          <w:b/>
          <w:sz w:val="56"/>
          <w:szCs w:val="56"/>
        </w:rPr>
      </w:pPr>
    </w:p>
    <w:p w:rsidR="002B00CD" w:rsidRPr="002B00CD" w:rsidRDefault="002B00CD" w:rsidP="002B00CD">
      <w:pPr>
        <w:rPr>
          <w:b/>
          <w:sz w:val="56"/>
          <w:szCs w:val="56"/>
        </w:rPr>
      </w:pPr>
      <w:r w:rsidRPr="002B00CD">
        <w:rPr>
          <w:b/>
          <w:sz w:val="56"/>
          <w:szCs w:val="56"/>
        </w:rPr>
        <w:t>Объясните значение выражения</w:t>
      </w:r>
    </w:p>
    <w:p w:rsidR="002B00CD" w:rsidRDefault="002B00CD" w:rsidP="002B00CD">
      <w:pPr>
        <w:rPr>
          <w:sz w:val="56"/>
          <w:szCs w:val="56"/>
        </w:rPr>
      </w:pPr>
      <w:r w:rsidRPr="002B00CD">
        <w:rPr>
          <w:sz w:val="56"/>
          <w:szCs w:val="56"/>
        </w:rPr>
        <w:t xml:space="preserve"> Таскать каштаны из огня</w:t>
      </w:r>
    </w:p>
    <w:p w:rsidR="002B00CD" w:rsidRDefault="002B00CD" w:rsidP="002B00CD">
      <w:pPr>
        <w:rPr>
          <w:sz w:val="56"/>
          <w:szCs w:val="56"/>
        </w:rPr>
      </w:pPr>
    </w:p>
    <w:p w:rsidR="002B00CD" w:rsidRPr="002B00CD" w:rsidRDefault="002B00CD" w:rsidP="002B00CD">
      <w:pPr>
        <w:rPr>
          <w:b/>
          <w:sz w:val="56"/>
          <w:szCs w:val="56"/>
        </w:rPr>
      </w:pPr>
      <w:r w:rsidRPr="002B00CD">
        <w:rPr>
          <w:b/>
          <w:sz w:val="56"/>
          <w:szCs w:val="56"/>
        </w:rPr>
        <w:t>Объясните значение выражения</w:t>
      </w:r>
    </w:p>
    <w:p w:rsidR="002B00CD" w:rsidRDefault="002B00CD" w:rsidP="002B00CD">
      <w:pPr>
        <w:rPr>
          <w:sz w:val="56"/>
          <w:szCs w:val="56"/>
        </w:rPr>
      </w:pPr>
      <w:r w:rsidRPr="002B00CD">
        <w:rPr>
          <w:sz w:val="56"/>
          <w:szCs w:val="56"/>
        </w:rPr>
        <w:t xml:space="preserve"> Таскать каштаны из огня</w:t>
      </w:r>
    </w:p>
    <w:p w:rsidR="002B00CD" w:rsidRDefault="002B00CD" w:rsidP="002B00CD">
      <w:pPr>
        <w:rPr>
          <w:sz w:val="56"/>
          <w:szCs w:val="56"/>
        </w:rPr>
      </w:pPr>
    </w:p>
    <w:p w:rsidR="002B00CD" w:rsidRPr="002B00CD" w:rsidRDefault="002B00CD" w:rsidP="002B00CD">
      <w:pPr>
        <w:rPr>
          <w:b/>
          <w:sz w:val="56"/>
          <w:szCs w:val="56"/>
        </w:rPr>
      </w:pPr>
      <w:r w:rsidRPr="002B00CD">
        <w:rPr>
          <w:b/>
          <w:sz w:val="56"/>
          <w:szCs w:val="56"/>
        </w:rPr>
        <w:t>Объясните значение выражения</w:t>
      </w:r>
    </w:p>
    <w:p w:rsidR="002B00CD" w:rsidRPr="003D1A70" w:rsidRDefault="002B00CD" w:rsidP="002B00CD">
      <w:pPr>
        <w:rPr>
          <w:sz w:val="56"/>
          <w:szCs w:val="56"/>
        </w:rPr>
      </w:pPr>
      <w:r w:rsidRPr="002B00CD">
        <w:rPr>
          <w:sz w:val="56"/>
          <w:szCs w:val="56"/>
        </w:rPr>
        <w:t xml:space="preserve"> Таскать каштаны из огня</w:t>
      </w:r>
    </w:p>
    <w:sectPr w:rsidR="002B00CD" w:rsidRPr="003D1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D27CF"/>
    <w:multiLevelType w:val="hybridMultilevel"/>
    <w:tmpl w:val="CC1262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AFA"/>
    <w:rsid w:val="00184E84"/>
    <w:rsid w:val="002B00CD"/>
    <w:rsid w:val="003D1A70"/>
    <w:rsid w:val="00863AFA"/>
    <w:rsid w:val="00F3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A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A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635C9-FABB-4855-AA7F-091F36D77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K31</dc:creator>
  <cp:lastModifiedBy>K31</cp:lastModifiedBy>
  <cp:revision>2</cp:revision>
  <cp:lastPrinted>2017-02-01T12:06:00Z</cp:lastPrinted>
  <dcterms:created xsi:type="dcterms:W3CDTF">2017-02-01T11:34:00Z</dcterms:created>
  <dcterms:modified xsi:type="dcterms:W3CDTF">2017-02-01T12:07:00Z</dcterms:modified>
</cp:coreProperties>
</file>